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D2" w:rsidRPr="005A7FD2" w:rsidRDefault="004B25AB" w:rsidP="004B25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Каков Ваш творческий потенциал</w:t>
      </w:r>
      <w:r w:rsidR="004464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?</w:t>
      </w:r>
    </w:p>
    <w:p w:rsidR="005A7FD2" w:rsidRPr="005A7FD2" w:rsidRDefault="005A7FD2" w:rsidP="005A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BD9" w:rsidRPr="005A7F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7FD2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: Мы предлагаем Вам ответить на следующие вопросы. Выберите наиболее приемлемый для Вас вариант ответа. </w:t>
      </w:r>
    </w:p>
    <w:p w:rsidR="005A7FD2" w:rsidRP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опросника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>Считаете ли Вы что окружающий Вас мир может</w:t>
      </w:r>
      <w:proofErr w:type="gram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быть улучшен?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нет, он и так достаточно хорош;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да, но только кое в чем.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Думаете ли Вы, что сами можете участвовать в значительных изменениях окружающего мира?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да, в большинстве случаев;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нет;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да, в некоторых случаях.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Считаете ли Вы, что некоторые из Ваших идей принесли бы значительную пользу в той сфере деятельности, в которой Вы работаете?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да, при благоприятных обстоятельствах;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лишь в некоторой степени.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Считаете ли Вы, что в будущем станете играть столь важную роль, что сможете что-то принципиально изменить?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да, наверняка;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это маловероятно;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возможно.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Вы решаете предпринять какое-то действие, думаете ли Вы, что осуществите свое начинание?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часто думаю, что не сумею;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да, часто.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Испытываете ли Вы желание заняться делом, которое абсолютно не знаете?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да, неизвестное меня привлекает;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неизвестное меня не интересует;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все зависит от характера этого дела.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Вам приходится заниматься незнакомым делом. Испытываете ли Вы желание добиться в нем совершенства?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нет, я хочу научиться только самому основному;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нет, я хочу только удовлетворить свое любопытство.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Вы терпите неудачу, то: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какое-то время упорствуете вопреки здравому смыслу;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решаете махнуть рукой на эту затею, так как понимаете, что она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нереальна;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продолжаете делать свое дело, даже когда </w:t>
      </w: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proofErr w:type="gram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очевидно, что препятствия непреодолимы.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По-вашему, профессию надо выбирать, исходя из: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своих возможностей, дальнейших перспектив для себя;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стабильности, значимости, нужности профессии, потребности в ней;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преимуществ, которые она обеспечивает. </w:t>
      </w:r>
      <w:proofErr w:type="gramEnd"/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Путешествуя, могли бы Вы легко ориентироваться на маршруте, по которому уже прошли?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нет, боюсь сбиться с пути;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да, но только там, где местность мне понравилась и запомнилась.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Сразу же после какого-то разговора Вы сможете вспомнить, о чем шла речь?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да, без труда;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всего вспомнить не смогу;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запоминаю только то, что меня интересует.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Вы слышите слово на незнакомом Вам языке, то сможете повторить его по слогам без ошибки, даже не зная его значения?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да, без затруднений;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да, если это слово легко запомнить;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повторю, но не совсем правильно.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В свободное время Вы предпочитаете: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оставаться наедине, поразмыслить;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находиться в компании;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Вам безразлично, будете ли Вы один или в компании.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Вы занимаетесь каким-то делом. Решаете прекратить это занятие, только когда: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дело закончено и кажется Вам отлично выполненным;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Вы более-менее довольны;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Вам еще не все удалось сделать.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Вы один, то: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любите мечтать о каких-то вещах, даже, может быть, абстрактных;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любой ценой пытаетесь найти себе конкретное занятие;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иногда любите помечтать, но о вещах, которые связаны с Вашей работой.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какая-то идея захватывает Вас, то Вы станете думать о ней: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независимо от того, где и с кем Вы находитесь;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только наедине с собой;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в) только там, где будет не слишком шумно. </w:t>
      </w:r>
    </w:p>
    <w:p w:rsidR="005A7FD2" w:rsidRPr="005A7FD2" w:rsidRDefault="005A7FD2" w:rsidP="005A7F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Когда Вы отстаиваете какую-то идею, то: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а) можете отказаться от нее, если выслушиваете убедительные аргументы оппонентов;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б) останетесь при своем мнении, какие бы аргументы ни выслушали;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измените свое мнение, если сопротивление окажется слишком сильным. </w:t>
      </w:r>
    </w:p>
    <w:p w:rsidR="005A7FD2" w:rsidRPr="005A7FD2" w:rsidRDefault="005A7FD2" w:rsidP="005A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Обработка и интерпретация результатов</w:t>
      </w:r>
    </w:p>
    <w:p w:rsidR="00995474" w:rsidRPr="005A7FD2" w:rsidRDefault="005A7FD2" w:rsidP="005A7FD2">
      <w:pPr>
        <w:rPr>
          <w:sz w:val="28"/>
          <w:szCs w:val="28"/>
        </w:rPr>
      </w:pP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Подсчитайте общее количество </w:t>
      </w: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>баллов</w:t>
      </w:r>
      <w:proofErr w:type="gram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за ответ "а" - 3 балла,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за ответ "б" - 1 балл,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  <w:t xml:space="preserve">за ответ "в" - 2 балла.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Вопросы 1,6,7 определяют границы Вашей любознательности, 2,3,4,5 - веру в себя, 8 и 14 - постоянство, 9 - </w:t>
      </w:r>
      <w:proofErr w:type="spellStart"/>
      <w:r w:rsidRPr="005A7FD2">
        <w:rPr>
          <w:rFonts w:ascii="Times New Roman" w:eastAsia="Times New Roman" w:hAnsi="Times New Roman" w:cs="Times New Roman"/>
          <w:sz w:val="28"/>
          <w:szCs w:val="28"/>
        </w:rPr>
        <w:t>амбициозность</w:t>
      </w:r>
      <w:proofErr w:type="spell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, 10 - зрительную память, 11, 12 - слуховую память, 13 - Ваше стремление быть независимым, 15, 16 - способность абстрагироваться, 17 - степень сосредоточенности.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Эти способности и составляют основные качества творческого потенциала.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набранных баллов покажут уровень Вашего творческого потенциала.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95250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Уровни выраженности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i/>
          <w:iCs/>
          <w:sz w:val="28"/>
          <w:szCs w:val="28"/>
        </w:rPr>
        <w:t>46 и более баллов.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В Вас заложен значительный творческий потенциал, который предоставляет Вам богатый выбор творческих возможностей. Если Вы на деле сможете применить Ваши способности, то Вам доступны самые разные формы творчества.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i/>
          <w:iCs/>
          <w:sz w:val="28"/>
          <w:szCs w:val="28"/>
        </w:rPr>
        <w:t>22-45 баллов.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У Вас вполне нормальный творческий потенциал. Вы обладаете теми качествами, которые позволяют Вам творить, но у Вас есть и проблемы, тормозящие процесс творчества. Во всяком </w:t>
      </w:r>
      <w:proofErr w:type="gramStart"/>
      <w:r w:rsidRPr="005A7FD2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Ваш творческий потенциал позволит Вам творчески себя проявить, если Вы, конечно, этого пожелаете. 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br/>
      </w:r>
      <w:r w:rsidRPr="005A7FD2">
        <w:rPr>
          <w:rFonts w:ascii="Times New Roman" w:eastAsia="Times New Roman" w:hAnsi="Times New Roman" w:cs="Times New Roman"/>
          <w:i/>
          <w:iCs/>
          <w:sz w:val="28"/>
          <w:szCs w:val="28"/>
        </w:rPr>
        <w:t>21 и менее баллов.</w:t>
      </w:r>
      <w:r w:rsidRPr="005A7FD2">
        <w:rPr>
          <w:rFonts w:ascii="Times New Roman" w:eastAsia="Times New Roman" w:hAnsi="Times New Roman" w:cs="Times New Roman"/>
          <w:sz w:val="28"/>
          <w:szCs w:val="28"/>
        </w:rPr>
        <w:t xml:space="preserve"> Ваш творческий потенциал, увы, невелик. Но, может быть, Вы просто недооценили себя?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sectPr w:rsidR="00995474" w:rsidRPr="005A7FD2" w:rsidSect="0097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0C61"/>
    <w:multiLevelType w:val="multilevel"/>
    <w:tmpl w:val="A28A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FD2"/>
    <w:rsid w:val="00356E13"/>
    <w:rsid w:val="0044648D"/>
    <w:rsid w:val="004B25AB"/>
    <w:rsid w:val="005A7FD2"/>
    <w:rsid w:val="005F3BD9"/>
    <w:rsid w:val="008015BB"/>
    <w:rsid w:val="0086579A"/>
    <w:rsid w:val="009710EF"/>
    <w:rsid w:val="009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EF"/>
  </w:style>
  <w:style w:type="paragraph" w:styleId="1">
    <w:name w:val="heading 1"/>
    <w:basedOn w:val="a"/>
    <w:link w:val="10"/>
    <w:uiPriority w:val="9"/>
    <w:qFormat/>
    <w:rsid w:val="005A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Company>Домашний компьютер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6</cp:revision>
  <dcterms:created xsi:type="dcterms:W3CDTF">2013-11-27T10:53:00Z</dcterms:created>
  <dcterms:modified xsi:type="dcterms:W3CDTF">2013-12-03T05:00:00Z</dcterms:modified>
</cp:coreProperties>
</file>